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18" w:rsidRDefault="00313058">
      <w:bookmarkStart w:id="0" w:name="_GoBack"/>
      <w:r>
        <w:t>Lacrosse at Middlebury has been one of the college’s most successful sports since it</w:t>
      </w:r>
      <w:r w:rsidR="009C3DE4">
        <w:t>s</w:t>
      </w:r>
      <w:r>
        <w:t xml:space="preserve"> </w:t>
      </w:r>
      <w:r w:rsidR="009C3DE4">
        <w:t>formation</w:t>
      </w:r>
      <w:r>
        <w:t xml:space="preserve"> in 1948. The sport started as the “Lacrosse Club” led by student coach Curt Cushman ’50 with both experienced prep school players and first time athletes. The team began playing on what was described as a “lumpy field behind Forest” in a Middlebury Campus article. Players used wooden sticks, a small yellow ball, and a goal the size of a soccer goal. </w:t>
      </w:r>
    </w:p>
    <w:p w:rsidR="00313058" w:rsidRDefault="00313058"/>
    <w:p w:rsidR="00313058" w:rsidRDefault="00313058">
      <w:r>
        <w:t xml:space="preserve">Despite strong initial interest in the sport, it was not until 1964, 15 years after Lacrosse began at Middlebury that the team had a winning season. The team had a 7-4-1 record and was led by Fred Beams </w:t>
      </w:r>
      <w:r w:rsidR="00B04F4D">
        <w:t xml:space="preserve">’66 </w:t>
      </w:r>
      <w:r>
        <w:t xml:space="preserve">who scored </w:t>
      </w:r>
      <w:r w:rsidR="00B04F4D">
        <w:t xml:space="preserve">30 goals throughout the season. </w:t>
      </w:r>
      <w:r w:rsidR="00B04F4D" w:rsidRPr="00B04F4D">
        <w:rPr>
          <w:b/>
        </w:rPr>
        <w:t>The following year the team had their first undefeated season with a 10-0-2 record.</w:t>
      </w:r>
      <w:r w:rsidR="00B04F4D">
        <w:t xml:space="preserve"> </w:t>
      </w:r>
      <w:r w:rsidR="00B31583">
        <w:t xml:space="preserve"> In coach Bob Pfeiffer’s final season as Middlebury lacrosse coach, and the first time Middlebury was allowed to participate in post-season ECAC competition, Middlebury won the ECAC tournament against Williams in 1975. They would go to win again</w:t>
      </w:r>
      <w:r w:rsidR="00C802BF">
        <w:t xml:space="preserve"> the tournament again</w:t>
      </w:r>
      <w:r w:rsidR="00B31583">
        <w:t xml:space="preserve"> in 1976, 1977, and 1978 under coach Dennis Daly</w:t>
      </w:r>
      <w:r w:rsidR="00C802BF">
        <w:t>.</w:t>
      </w:r>
      <w:r w:rsidR="005A35C4">
        <w:t xml:space="preserve"> The team qualified for their first NCAA tournament in 1996 after the NESCAC allowed NCAA post-season play in 1993. In 1998 the team made it to the quarter-finals of the championships, in 1999 they qualified for the finals, and in 2000 the team won their first NCAA championship against Salisbury 16-2. Under Coach Erin Quinn the team went on to win both the NESCAC and NCAA Championships for the next two years. </w:t>
      </w:r>
    </w:p>
    <w:p w:rsidR="009C3DE4" w:rsidRDefault="009C3DE4"/>
    <w:p w:rsidR="009C3DE4" w:rsidRDefault="009C3DE4">
      <w:r>
        <w:t xml:space="preserve">In recent years the team has had considerable success under Coach David Campbell </w:t>
      </w:r>
      <w:r w:rsidR="0000128C">
        <w:t xml:space="preserve">winning the NESCAC championship in ’07 and having a winning season each year except for 2012. </w:t>
      </w:r>
      <w:r w:rsidR="00127B40">
        <w:t>Overall Middlebury has won 3 NCAA Championships (2000,2001,2002), 7 NESCAC Championships (2001,20002,2003,2004,2005,2006,2007). The team has also had 20 first team All-Americans since 1980 and 25 Scholar All-Americans since 1992.</w:t>
      </w:r>
    </w:p>
    <w:bookmarkEnd w:id="0"/>
    <w:p w:rsidR="009C3DE4" w:rsidRDefault="009C3DE4"/>
    <w:p w:rsidR="009C3DE4" w:rsidRPr="00B31583" w:rsidRDefault="009C3DE4"/>
    <w:sectPr w:rsidR="009C3DE4" w:rsidRPr="00B31583" w:rsidSect="00F926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58"/>
    <w:rsid w:val="0000128C"/>
    <w:rsid w:val="00127B40"/>
    <w:rsid w:val="00295618"/>
    <w:rsid w:val="00313058"/>
    <w:rsid w:val="005A35C4"/>
    <w:rsid w:val="009C3DE4"/>
    <w:rsid w:val="00B04F4D"/>
    <w:rsid w:val="00B31583"/>
    <w:rsid w:val="00B81F92"/>
    <w:rsid w:val="00C802BF"/>
    <w:rsid w:val="00E21205"/>
    <w:rsid w:val="00F926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1F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8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81"/>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1635</Characters>
  <Application>Microsoft Macintosh Word</Application>
  <DocSecurity>0</DocSecurity>
  <Lines>13</Lines>
  <Paragraphs>3</Paragraphs>
  <ScaleCrop>false</ScaleCrop>
  <Company>Middlebury College</Company>
  <LinksUpToDate>false</LinksUpToDate>
  <CharactersWithSpaces>1918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2014-01-21T16:28:00Z</dcterms:created>
  <dcterms:modified xsi:type="dcterms:W3CDTF">2014-01-21T16:28:00Z</dcterms:modified>
</cp:coreProperties>
</file>